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AA1CC2">
      <w:pPr>
        <w:jc w:val="center"/>
        <w:rPr>
          <w:rFonts w:hint="eastAsia"/>
          <w:sz w:val="36"/>
          <w:szCs w:val="44"/>
          <w:lang w:val="en-US" w:eastAsia="zh-CN"/>
        </w:rPr>
      </w:pPr>
      <w:r>
        <w:rPr>
          <w:rFonts w:hint="eastAsia"/>
          <w:sz w:val="36"/>
          <w:szCs w:val="44"/>
          <w:lang w:val="en-US" w:eastAsia="zh-CN"/>
        </w:rPr>
        <w:t>购电服务招标</w:t>
      </w:r>
      <w:bookmarkStart w:id="0" w:name="_GoBack"/>
      <w:bookmarkEnd w:id="0"/>
    </w:p>
    <w:p w14:paraId="377E2BBC">
      <w:pPr>
        <w:jc w:val="center"/>
        <w:rPr>
          <w:rFonts w:hint="default"/>
          <w:sz w:val="28"/>
          <w:szCs w:val="36"/>
          <w:lang w:val="en-US" w:eastAsia="zh-CN"/>
        </w:rPr>
      </w:pPr>
    </w:p>
    <w:p w14:paraId="3CD047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rPr>
        <w:t>　　</w:t>
      </w:r>
      <w:r>
        <w:rPr>
          <w:rFonts w:hint="eastAsia"/>
          <w:sz w:val="24"/>
          <w:szCs w:val="32"/>
        </w:rPr>
        <w:t>一、招标项目：</w:t>
      </w:r>
      <w:r>
        <w:rPr>
          <w:rFonts w:hint="eastAsia"/>
          <w:sz w:val="24"/>
          <w:szCs w:val="32"/>
          <w:lang w:val="en-US" w:eastAsia="zh-CN"/>
        </w:rPr>
        <w:t>安徽君益康制药有限</w:t>
      </w:r>
      <w:r>
        <w:rPr>
          <w:rFonts w:hint="eastAsia"/>
          <w:sz w:val="24"/>
          <w:szCs w:val="32"/>
        </w:rPr>
        <w:t>公司购电服务。</w:t>
      </w:r>
    </w:p>
    <w:p w14:paraId="1A20AE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300C18E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二、项目内容：202</w:t>
      </w:r>
      <w:r>
        <w:rPr>
          <w:rFonts w:hint="eastAsia"/>
          <w:sz w:val="24"/>
          <w:szCs w:val="32"/>
          <w:lang w:val="en-US" w:eastAsia="zh-CN"/>
        </w:rPr>
        <w:t>6</w:t>
      </w:r>
      <w:r>
        <w:rPr>
          <w:rFonts w:hint="eastAsia"/>
          <w:sz w:val="24"/>
          <w:szCs w:val="32"/>
        </w:rPr>
        <w:t>年电力市场购电代理服务。</w:t>
      </w:r>
    </w:p>
    <w:p w14:paraId="02460D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715401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三、报名及递交投标资料时间：</w:t>
      </w:r>
    </w:p>
    <w:p w14:paraId="44AADCA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2A9467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2025年</w:t>
      </w:r>
      <w:r>
        <w:rPr>
          <w:rFonts w:hint="eastAsia"/>
          <w:sz w:val="24"/>
          <w:szCs w:val="32"/>
          <w:lang w:val="en-US" w:eastAsia="zh-CN"/>
        </w:rPr>
        <w:t>11</w:t>
      </w:r>
      <w:r>
        <w:rPr>
          <w:rFonts w:hint="eastAsia"/>
          <w:sz w:val="24"/>
          <w:szCs w:val="32"/>
        </w:rPr>
        <w:t>月</w:t>
      </w:r>
      <w:r>
        <w:rPr>
          <w:rFonts w:hint="eastAsia"/>
          <w:sz w:val="24"/>
          <w:szCs w:val="32"/>
          <w:lang w:val="en-US" w:eastAsia="zh-CN"/>
        </w:rPr>
        <w:t>26</w:t>
      </w:r>
      <w:r>
        <w:rPr>
          <w:rFonts w:hint="eastAsia"/>
          <w:sz w:val="24"/>
          <w:szCs w:val="32"/>
        </w:rPr>
        <w:t>日至2025年</w:t>
      </w:r>
      <w:r>
        <w:rPr>
          <w:rFonts w:hint="eastAsia"/>
          <w:sz w:val="24"/>
          <w:szCs w:val="32"/>
          <w:lang w:val="en-US" w:eastAsia="zh-CN"/>
        </w:rPr>
        <w:t>12</w:t>
      </w:r>
      <w:r>
        <w:rPr>
          <w:rFonts w:hint="eastAsia"/>
          <w:sz w:val="24"/>
          <w:szCs w:val="32"/>
        </w:rPr>
        <w:t>月</w:t>
      </w:r>
      <w:r>
        <w:rPr>
          <w:rFonts w:hint="eastAsia"/>
          <w:sz w:val="24"/>
          <w:szCs w:val="32"/>
          <w:lang w:val="en-US" w:eastAsia="zh-CN"/>
        </w:rPr>
        <w:t>16</w:t>
      </w:r>
      <w:r>
        <w:rPr>
          <w:rFonts w:hint="eastAsia"/>
          <w:sz w:val="24"/>
          <w:szCs w:val="32"/>
        </w:rPr>
        <w:t>日（咨询工作时间8：00～12：00，1</w:t>
      </w:r>
      <w:r>
        <w:rPr>
          <w:rFonts w:hint="eastAsia"/>
          <w:sz w:val="24"/>
          <w:szCs w:val="32"/>
          <w:lang w:val="en-US" w:eastAsia="zh-CN"/>
        </w:rPr>
        <w:t>3</w:t>
      </w:r>
      <w:r>
        <w:rPr>
          <w:rFonts w:hint="eastAsia"/>
          <w:sz w:val="24"/>
          <w:szCs w:val="32"/>
        </w:rPr>
        <w:t>：00～17：00），逾期不予受理。</w:t>
      </w:r>
    </w:p>
    <w:p w14:paraId="6E534C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6918A77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四、开标时间：2025年</w:t>
      </w:r>
      <w:r>
        <w:rPr>
          <w:rFonts w:hint="eastAsia"/>
          <w:sz w:val="24"/>
          <w:szCs w:val="32"/>
          <w:lang w:val="en-US" w:eastAsia="zh-CN"/>
        </w:rPr>
        <w:t>12</w:t>
      </w:r>
      <w:r>
        <w:rPr>
          <w:rFonts w:hint="eastAsia"/>
          <w:sz w:val="24"/>
          <w:szCs w:val="32"/>
        </w:rPr>
        <w:t>月</w:t>
      </w:r>
      <w:r>
        <w:rPr>
          <w:rFonts w:hint="eastAsia"/>
          <w:sz w:val="24"/>
          <w:szCs w:val="32"/>
          <w:lang w:val="en-US" w:eastAsia="zh-CN"/>
        </w:rPr>
        <w:t>18</w:t>
      </w:r>
      <w:r>
        <w:rPr>
          <w:rFonts w:hint="eastAsia"/>
          <w:sz w:val="24"/>
          <w:szCs w:val="32"/>
        </w:rPr>
        <w:t>日</w:t>
      </w:r>
      <w:r>
        <w:rPr>
          <w:rFonts w:hint="eastAsia"/>
          <w:sz w:val="24"/>
          <w:szCs w:val="32"/>
          <w:lang w:val="en-US" w:eastAsia="zh-CN"/>
        </w:rPr>
        <w:t>09</w:t>
      </w:r>
      <w:r>
        <w:rPr>
          <w:rFonts w:hint="eastAsia"/>
          <w:sz w:val="24"/>
          <w:szCs w:val="32"/>
        </w:rPr>
        <w:t>：</w:t>
      </w:r>
      <w:r>
        <w:rPr>
          <w:rFonts w:hint="eastAsia"/>
          <w:sz w:val="24"/>
          <w:szCs w:val="32"/>
          <w:lang w:val="en-US" w:eastAsia="zh-CN"/>
        </w:rPr>
        <w:t>00</w:t>
      </w:r>
      <w:r>
        <w:rPr>
          <w:rFonts w:hint="eastAsia"/>
          <w:sz w:val="24"/>
          <w:szCs w:val="32"/>
        </w:rPr>
        <w:t>；地点：</w:t>
      </w:r>
      <w:r>
        <w:rPr>
          <w:rFonts w:hint="eastAsia"/>
          <w:sz w:val="24"/>
          <w:szCs w:val="32"/>
          <w:lang w:val="en-US" w:eastAsia="zh-CN"/>
        </w:rPr>
        <w:t>安徽省亳州市高新技术产业开发区酒城大道1号</w:t>
      </w:r>
      <w:r>
        <w:rPr>
          <w:rFonts w:hint="eastAsia"/>
          <w:sz w:val="24"/>
          <w:szCs w:val="32"/>
        </w:rPr>
        <w:t>。</w:t>
      </w:r>
    </w:p>
    <w:p w14:paraId="634AAD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57F5449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sz w:val="24"/>
          <w:szCs w:val="32"/>
          <w:lang w:val="en-US" w:eastAsia="zh-CN"/>
        </w:rPr>
      </w:pPr>
      <w:r>
        <w:rPr>
          <w:rFonts w:hint="eastAsia"/>
          <w:sz w:val="24"/>
          <w:szCs w:val="32"/>
        </w:rPr>
        <w:t>　　五、递交投标资料地点及方式：请各参与投标人按公示要求的时间和地点</w:t>
      </w:r>
      <w:r>
        <w:rPr>
          <w:rFonts w:hint="eastAsia"/>
          <w:sz w:val="24"/>
          <w:szCs w:val="32"/>
          <w:lang w:val="en-US" w:eastAsia="zh-CN"/>
        </w:rPr>
        <w:t>进行投标</w:t>
      </w:r>
      <w:r>
        <w:rPr>
          <w:rFonts w:hint="eastAsia"/>
          <w:sz w:val="24"/>
          <w:szCs w:val="32"/>
        </w:rPr>
        <w:t>，制作好</w:t>
      </w:r>
      <w:r>
        <w:rPr>
          <w:rFonts w:hint="eastAsia"/>
          <w:sz w:val="24"/>
          <w:szCs w:val="32"/>
          <w:lang w:val="en-US" w:eastAsia="zh-CN"/>
        </w:rPr>
        <w:t>的</w:t>
      </w:r>
      <w:r>
        <w:rPr>
          <w:rFonts w:hint="eastAsia"/>
          <w:sz w:val="24"/>
          <w:szCs w:val="32"/>
        </w:rPr>
        <w:t>投标文件及资质要求文件电子版，</w:t>
      </w:r>
      <w:r>
        <w:rPr>
          <w:rFonts w:hint="eastAsia"/>
          <w:sz w:val="24"/>
          <w:szCs w:val="32"/>
          <w:lang w:val="en-US" w:eastAsia="zh-CN"/>
        </w:rPr>
        <w:t>发送至2392453886@qq.com。</w:t>
      </w:r>
    </w:p>
    <w:p w14:paraId="16D46C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1B4D80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六、资质要求具体如下：</w:t>
      </w:r>
    </w:p>
    <w:p w14:paraId="238D14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5DB0CB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（一）具有独立法人资格或是具有独立承担民事责任能力的其他组织（提供营业执照或事业单位法人证书等证明资料扫描件，原件备查）；</w:t>
      </w:r>
    </w:p>
    <w:p w14:paraId="3625A2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5E0835D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（二）本项目不接受联合体投标（由供应商作出声明，格式自拟）；</w:t>
      </w:r>
    </w:p>
    <w:p w14:paraId="146667A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41B896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w:t>
      </w:r>
      <w:r>
        <w:rPr>
          <w:rFonts w:hint="eastAsia"/>
          <w:sz w:val="24"/>
          <w:szCs w:val="32"/>
          <w:lang w:val="en-US" w:eastAsia="zh-CN"/>
        </w:rPr>
        <w:t>三</w:t>
      </w:r>
      <w:r>
        <w:rPr>
          <w:rFonts w:hint="eastAsia"/>
          <w:sz w:val="24"/>
          <w:szCs w:val="32"/>
        </w:rPr>
        <w:t>）与其他投标供应商不存在单位负责人为同一人或者存在直接控股、管理关系（由供应商在《投标及履约承诺函》中作出声明）；</w:t>
      </w:r>
    </w:p>
    <w:p w14:paraId="70DA42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6716AC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w:t>
      </w:r>
      <w:r>
        <w:rPr>
          <w:rFonts w:hint="eastAsia"/>
          <w:sz w:val="24"/>
          <w:szCs w:val="32"/>
          <w:lang w:val="en-US" w:eastAsia="zh-CN"/>
        </w:rPr>
        <w:t>四</w:t>
      </w:r>
      <w:r>
        <w:rPr>
          <w:rFonts w:hint="eastAsia"/>
          <w:sz w:val="24"/>
          <w:szCs w:val="32"/>
        </w:rPr>
        <w:t>）投标人法人代表证明书及法人身份证复印件；</w:t>
      </w:r>
    </w:p>
    <w:p w14:paraId="4D6006B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13515AD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w:t>
      </w:r>
      <w:r>
        <w:rPr>
          <w:rFonts w:hint="eastAsia"/>
          <w:sz w:val="24"/>
          <w:szCs w:val="32"/>
          <w:lang w:val="en-US" w:eastAsia="zh-CN"/>
        </w:rPr>
        <w:t>五</w:t>
      </w:r>
      <w:r>
        <w:rPr>
          <w:rFonts w:hint="eastAsia"/>
          <w:sz w:val="24"/>
          <w:szCs w:val="32"/>
        </w:rPr>
        <w:t>）投标人法人授权委托书及被授权人身份证复印件；</w:t>
      </w:r>
    </w:p>
    <w:p w14:paraId="619A67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4E0F71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w:t>
      </w:r>
      <w:r>
        <w:rPr>
          <w:rFonts w:hint="eastAsia"/>
          <w:sz w:val="24"/>
          <w:szCs w:val="32"/>
          <w:lang w:val="en-US" w:eastAsia="zh-CN"/>
        </w:rPr>
        <w:t>六</w:t>
      </w:r>
      <w:r>
        <w:rPr>
          <w:rFonts w:hint="eastAsia"/>
          <w:sz w:val="24"/>
          <w:szCs w:val="32"/>
        </w:rPr>
        <w:t>）投标人未被列入失信被执行人、重大税收违法案件当事人名单及政府采购严重违法失信行为记录名单；</w:t>
      </w:r>
    </w:p>
    <w:p w14:paraId="7AC1AE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4C6DBA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sz w:val="24"/>
          <w:szCs w:val="32"/>
          <w:lang w:eastAsia="zh-CN"/>
        </w:rPr>
      </w:pPr>
      <w:r>
        <w:rPr>
          <w:rFonts w:hint="eastAsia"/>
          <w:sz w:val="24"/>
          <w:szCs w:val="32"/>
        </w:rPr>
        <w:t>　　（</w:t>
      </w:r>
      <w:r>
        <w:rPr>
          <w:rFonts w:hint="eastAsia"/>
          <w:sz w:val="24"/>
          <w:szCs w:val="32"/>
          <w:lang w:val="en-US" w:eastAsia="zh-CN"/>
        </w:rPr>
        <w:t>七</w:t>
      </w:r>
      <w:r>
        <w:rPr>
          <w:rFonts w:hint="eastAsia"/>
          <w:sz w:val="24"/>
          <w:szCs w:val="32"/>
        </w:rPr>
        <w:t>）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活动</w:t>
      </w:r>
      <w:r>
        <w:rPr>
          <w:rFonts w:hint="eastAsia"/>
          <w:sz w:val="24"/>
          <w:szCs w:val="32"/>
          <w:lang w:eastAsia="zh-CN"/>
        </w:rPr>
        <w:t>；</w:t>
      </w:r>
    </w:p>
    <w:p w14:paraId="687280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43FA8E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w:t>
      </w:r>
      <w:r>
        <w:rPr>
          <w:rFonts w:hint="eastAsia"/>
          <w:sz w:val="24"/>
          <w:szCs w:val="32"/>
          <w:lang w:val="en-US" w:eastAsia="zh-CN"/>
        </w:rPr>
        <w:t>八</w:t>
      </w:r>
      <w:r>
        <w:rPr>
          <w:rFonts w:hint="eastAsia"/>
          <w:sz w:val="24"/>
          <w:szCs w:val="32"/>
        </w:rPr>
        <w:t>）投标人具有</w:t>
      </w:r>
      <w:r>
        <w:rPr>
          <w:rFonts w:hint="eastAsia"/>
          <w:sz w:val="24"/>
          <w:szCs w:val="32"/>
          <w:lang w:val="en-US" w:eastAsia="zh-CN"/>
        </w:rPr>
        <w:t>安徽</w:t>
      </w:r>
      <w:r>
        <w:rPr>
          <w:rFonts w:hint="eastAsia"/>
          <w:sz w:val="24"/>
          <w:szCs w:val="32"/>
        </w:rPr>
        <w:t>电力市场售电资格</w:t>
      </w:r>
      <w:r>
        <w:rPr>
          <w:rFonts w:hint="eastAsia"/>
          <w:sz w:val="24"/>
          <w:szCs w:val="32"/>
          <w:lang w:eastAsia="zh-CN"/>
        </w:rPr>
        <w:t>。</w:t>
      </w:r>
      <w:r>
        <w:rPr>
          <w:rFonts w:hint="eastAsia"/>
          <w:sz w:val="24"/>
          <w:szCs w:val="32"/>
        </w:rPr>
        <w:t>    </w:t>
      </w:r>
    </w:p>
    <w:p w14:paraId="619B8D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3C596E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七、采购方式：公开招标。</w:t>
      </w:r>
    </w:p>
    <w:p w14:paraId="124E14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p>
    <w:p w14:paraId="598833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八、联系方式：联系人：</w:t>
      </w:r>
      <w:r>
        <w:rPr>
          <w:rFonts w:hint="eastAsia"/>
          <w:sz w:val="24"/>
          <w:szCs w:val="32"/>
          <w:lang w:val="en-US" w:eastAsia="zh-CN"/>
        </w:rPr>
        <w:t>郭经理</w:t>
      </w:r>
      <w:r>
        <w:rPr>
          <w:rFonts w:hint="eastAsia"/>
          <w:sz w:val="24"/>
          <w:szCs w:val="32"/>
        </w:rPr>
        <w:t>，电话：</w:t>
      </w:r>
      <w:r>
        <w:rPr>
          <w:rFonts w:hint="eastAsia"/>
          <w:sz w:val="24"/>
          <w:szCs w:val="32"/>
          <w:lang w:val="en-US" w:eastAsia="zh-CN"/>
        </w:rPr>
        <w:t>18456782383</w:t>
      </w:r>
      <w:r>
        <w:rPr>
          <w:rFonts w:hint="eastAsia"/>
          <w:sz w:val="24"/>
          <w:szCs w:val="32"/>
        </w:rPr>
        <w:t>。</w:t>
      </w:r>
    </w:p>
    <w:p w14:paraId="29B5A29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32"/>
        </w:rPr>
      </w:pPr>
    </w:p>
    <w:p w14:paraId="0D4716D1">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32"/>
        </w:rPr>
      </w:pPr>
    </w:p>
    <w:p w14:paraId="712633EC">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32"/>
        </w:rPr>
      </w:pPr>
    </w:p>
    <w:p w14:paraId="3ED61DB0">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32"/>
        </w:rPr>
      </w:pPr>
    </w:p>
    <w:p w14:paraId="731B5D12">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32"/>
        </w:rPr>
      </w:pPr>
    </w:p>
    <w:p w14:paraId="67F1D48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eastAsiaTheme="minorEastAsia"/>
          <w:sz w:val="24"/>
          <w:szCs w:val="32"/>
          <w:lang w:val="en-US" w:eastAsia="zh-CN"/>
        </w:rPr>
      </w:pPr>
      <w:r>
        <w:rPr>
          <w:rFonts w:hint="eastAsia"/>
          <w:sz w:val="24"/>
          <w:szCs w:val="32"/>
          <w:lang w:val="en-US" w:eastAsia="zh-CN"/>
        </w:rPr>
        <w:t>安徽君益康制药有限公司</w:t>
      </w:r>
    </w:p>
    <w:p w14:paraId="71456C78">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sz w:val="24"/>
          <w:szCs w:val="32"/>
        </w:rPr>
      </w:pPr>
    </w:p>
    <w:p w14:paraId="48F3F438">
      <w:pPr>
        <w:keepNext w:val="0"/>
        <w:keepLines w:val="0"/>
        <w:pageBreakBefore w:val="0"/>
        <w:widowControl w:val="0"/>
        <w:kinsoku/>
        <w:wordWrap/>
        <w:overflowPunct/>
        <w:topLinePunct w:val="0"/>
        <w:autoSpaceDE/>
        <w:autoSpaceDN/>
        <w:bidi w:val="0"/>
        <w:adjustRightInd/>
        <w:snapToGrid/>
        <w:spacing w:line="360" w:lineRule="auto"/>
        <w:jc w:val="right"/>
        <w:textAlignment w:val="auto"/>
        <w:rPr>
          <w:sz w:val="24"/>
          <w:szCs w:val="32"/>
        </w:rPr>
      </w:pPr>
      <w:r>
        <w:rPr>
          <w:rFonts w:hint="eastAsia"/>
          <w:sz w:val="24"/>
          <w:szCs w:val="32"/>
        </w:rPr>
        <w:t>2025年</w:t>
      </w:r>
      <w:r>
        <w:rPr>
          <w:rFonts w:hint="eastAsia"/>
          <w:sz w:val="24"/>
          <w:szCs w:val="32"/>
          <w:lang w:val="en-US" w:eastAsia="zh-CN"/>
        </w:rPr>
        <w:t>11</w:t>
      </w:r>
      <w:r>
        <w:rPr>
          <w:rFonts w:hint="eastAsia"/>
          <w:sz w:val="24"/>
          <w:szCs w:val="32"/>
        </w:rPr>
        <w:t>月</w:t>
      </w:r>
      <w:r>
        <w:rPr>
          <w:rFonts w:hint="eastAsia"/>
          <w:sz w:val="24"/>
          <w:szCs w:val="32"/>
          <w:lang w:val="en-US" w:eastAsia="zh-CN"/>
        </w:rPr>
        <w:t>26</w:t>
      </w:r>
      <w:r>
        <w:rPr>
          <w:rFonts w:hint="eastAsia"/>
          <w:sz w:val="24"/>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414AC1"/>
    <w:rsid w:val="19583B7A"/>
    <w:rsid w:val="1D201058"/>
    <w:rsid w:val="1D2B3667"/>
    <w:rsid w:val="2042724A"/>
    <w:rsid w:val="23F32A04"/>
    <w:rsid w:val="26396E77"/>
    <w:rsid w:val="32EC51EE"/>
    <w:rsid w:val="352073D1"/>
    <w:rsid w:val="48F14EB5"/>
    <w:rsid w:val="583B7EFB"/>
    <w:rsid w:val="63D27965"/>
    <w:rsid w:val="74B310ED"/>
    <w:rsid w:val="7B9B28DB"/>
    <w:rsid w:val="7C694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sz w:val="1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97</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2025-03-01T06:55:00Z</dcterms:created>
  <dc:creator>Administrator</dc:creator>
  <cp:lastModifiedBy>落子无悔</cp:lastModifiedBy>
  <dcterms:modified xsi:type="dcterms:W3CDTF">2025-11-26T07:40:16Z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D50916E44D554FEFAE2E691554202EFF_12</vt:lpwstr>
  </property>
  <property fmtid="{D5CDD505-2E9C-101B-9397-08002B2CF9AE}" pid="4" name="KSOTemplateDocerSaveRecord">
    <vt:lpwstr>eyJoZGlkIjoiNjhmODY5M2ZiNTVjYzAzMWVlY2MyZDgyNGMwOGIxY2MiLCJ1c2VySWQiOiIxNzYyNTA0Njc2In0=</vt:lpwstr>
  </property>
</Properties>
</file>